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020A0" w14:textId="77777777" w:rsidR="004F351F" w:rsidRDefault="00000000">
      <w:r>
        <w:rPr>
          <w:noProof/>
        </w:rPr>
        <w:drawing>
          <wp:anchor distT="114300" distB="114300" distL="114300" distR="114300" simplePos="0" relativeHeight="251658240" behindDoc="0" locked="0" layoutInCell="1" hidden="0" allowOverlap="1" wp14:anchorId="0F2524DB" wp14:editId="1F03954A">
            <wp:simplePos x="0" y="0"/>
            <wp:positionH relativeFrom="column">
              <wp:posOffset>304800</wp:posOffset>
            </wp:positionH>
            <wp:positionV relativeFrom="paragraph">
              <wp:posOffset>114300</wp:posOffset>
            </wp:positionV>
            <wp:extent cx="1395413" cy="1395413"/>
            <wp:effectExtent l="25400" t="25400" r="25400" b="2540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95413" cy="1395413"/>
                    </a:xfrm>
                    <a:prstGeom prst="rect">
                      <a:avLst/>
                    </a:prstGeom>
                    <a:ln w="25400">
                      <a:solidFill>
                        <a:srgbClr val="000000"/>
                      </a:solidFill>
                      <a:prstDash val="solid"/>
                    </a:ln>
                  </pic:spPr>
                </pic:pic>
              </a:graphicData>
            </a:graphic>
          </wp:anchor>
        </w:drawing>
      </w:r>
    </w:p>
    <w:p w14:paraId="675062F4" w14:textId="77777777" w:rsidR="004F351F" w:rsidRDefault="00000000">
      <w:pPr>
        <w:jc w:val="center"/>
        <w:rPr>
          <w:rFonts w:ascii="Impact" w:eastAsia="Impact" w:hAnsi="Impact" w:cs="Impact"/>
          <w:b/>
          <w:color w:val="B45F06"/>
          <w:sz w:val="44"/>
          <w:szCs w:val="44"/>
        </w:rPr>
      </w:pPr>
      <w:r>
        <w:rPr>
          <w:rFonts w:ascii="Impact" w:eastAsia="Impact" w:hAnsi="Impact" w:cs="Impact"/>
          <w:b/>
          <w:sz w:val="24"/>
          <w:szCs w:val="24"/>
        </w:rPr>
        <w:t xml:space="preserve">        </w:t>
      </w:r>
      <w:r>
        <w:rPr>
          <w:rFonts w:ascii="Impact" w:eastAsia="Impact" w:hAnsi="Impact" w:cs="Impact"/>
          <w:b/>
          <w:color w:val="B45F06"/>
          <w:sz w:val="44"/>
          <w:szCs w:val="44"/>
        </w:rPr>
        <w:t>McHenry Fastpitch Frenzy Tournament</w:t>
      </w:r>
    </w:p>
    <w:p w14:paraId="11F119C3" w14:textId="7A85BD59" w:rsidR="004F351F" w:rsidRDefault="00000000">
      <w:pPr>
        <w:ind w:left="2160" w:firstLine="720"/>
        <w:jc w:val="center"/>
        <w:rPr>
          <w:rFonts w:ascii="Tahoma" w:eastAsia="Tahoma" w:hAnsi="Tahoma" w:cs="Tahoma"/>
          <w:b/>
          <w:color w:val="B45F06"/>
          <w:sz w:val="34"/>
          <w:szCs w:val="34"/>
        </w:rPr>
      </w:pPr>
      <w:r>
        <w:rPr>
          <w:rFonts w:ascii="Tahoma" w:eastAsia="Tahoma" w:hAnsi="Tahoma" w:cs="Tahoma"/>
          <w:b/>
          <w:color w:val="B45F06"/>
          <w:sz w:val="34"/>
          <w:szCs w:val="34"/>
        </w:rPr>
        <w:t>July 2</w:t>
      </w:r>
      <w:r w:rsidR="00655A4C">
        <w:rPr>
          <w:rFonts w:ascii="Tahoma" w:eastAsia="Tahoma" w:hAnsi="Tahoma" w:cs="Tahoma"/>
          <w:b/>
          <w:color w:val="B45F06"/>
          <w:sz w:val="34"/>
          <w:szCs w:val="34"/>
        </w:rPr>
        <w:t>6</w:t>
      </w:r>
      <w:r>
        <w:rPr>
          <w:rFonts w:ascii="Tahoma" w:eastAsia="Tahoma" w:hAnsi="Tahoma" w:cs="Tahoma"/>
          <w:b/>
          <w:color w:val="B45F06"/>
          <w:sz w:val="34"/>
          <w:szCs w:val="34"/>
        </w:rPr>
        <w:t>, 202</w:t>
      </w:r>
      <w:r w:rsidR="00655A4C">
        <w:rPr>
          <w:rFonts w:ascii="Tahoma" w:eastAsia="Tahoma" w:hAnsi="Tahoma" w:cs="Tahoma"/>
          <w:b/>
          <w:color w:val="B45F06"/>
          <w:sz w:val="34"/>
          <w:szCs w:val="34"/>
        </w:rPr>
        <w:t>5</w:t>
      </w:r>
    </w:p>
    <w:p w14:paraId="69760FA0" w14:textId="0A20DD5F" w:rsidR="004F351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McHenry Pigtail League</w:t>
      </w:r>
    </w:p>
    <w:p w14:paraId="71425965" w14:textId="77777777" w:rsidR="004F351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McHenry, IL 60050</w:t>
      </w:r>
    </w:p>
    <w:p w14:paraId="196C6397" w14:textId="77777777" w:rsidR="004F351F" w:rsidRDefault="00000000">
      <w:pPr>
        <w:jc w:val="center"/>
        <w:rPr>
          <w:rFonts w:ascii="Times New Roman" w:eastAsia="Times New Roman" w:hAnsi="Times New Roman" w:cs="Times New Roman"/>
          <w:color w:val="B45F06"/>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w:t>
      </w:r>
      <w:hyperlink r:id="rId6">
        <w:r w:rsidR="004F351F">
          <w:rPr>
            <w:rFonts w:ascii="Times New Roman" w:eastAsia="Times New Roman" w:hAnsi="Times New Roman" w:cs="Times New Roman"/>
            <w:color w:val="1155CC"/>
            <w:sz w:val="24"/>
            <w:szCs w:val="24"/>
            <w:u w:val="single"/>
          </w:rPr>
          <w:t>www.McHenryPigtail.com</w:t>
        </w:r>
      </w:hyperlink>
    </w:p>
    <w:p w14:paraId="6E3560E8" w14:textId="77777777" w:rsidR="004F351F" w:rsidRDefault="004F351F">
      <w:pPr>
        <w:jc w:val="center"/>
        <w:rPr>
          <w:rFonts w:ascii="Times New Roman" w:eastAsia="Times New Roman" w:hAnsi="Times New Roman" w:cs="Times New Roman"/>
          <w:color w:val="B45F06"/>
        </w:rPr>
      </w:pPr>
    </w:p>
    <w:p w14:paraId="10D3A84F" w14:textId="3756B28A" w:rsidR="004F351F" w:rsidRDefault="00000000">
      <w:pPr>
        <w:jc w:val="center"/>
        <w:rPr>
          <w:rFonts w:ascii="Times New Roman" w:eastAsia="Times New Roman" w:hAnsi="Times New Roman" w:cs="Times New Roman"/>
          <w:b/>
          <w:u w:val="single"/>
        </w:rPr>
      </w:pPr>
      <w:r>
        <w:rPr>
          <w:rFonts w:ascii="Times New Roman" w:eastAsia="Times New Roman" w:hAnsi="Times New Roman" w:cs="Times New Roman"/>
          <w:b/>
          <w:i/>
        </w:rPr>
        <w:t xml:space="preserve">Revised: </w:t>
      </w:r>
      <w:r w:rsidR="008B12B4">
        <w:rPr>
          <w:rFonts w:ascii="Times New Roman" w:eastAsia="Times New Roman" w:hAnsi="Times New Roman" w:cs="Times New Roman"/>
          <w:b/>
          <w:i/>
        </w:rPr>
        <w:t>Ju</w:t>
      </w:r>
      <w:r w:rsidR="00655A4C">
        <w:rPr>
          <w:rFonts w:ascii="Times New Roman" w:eastAsia="Times New Roman" w:hAnsi="Times New Roman" w:cs="Times New Roman"/>
          <w:b/>
          <w:i/>
        </w:rPr>
        <w:t>ly 2025</w:t>
      </w:r>
    </w:p>
    <w:p w14:paraId="22EC9446" w14:textId="77777777" w:rsidR="004F351F" w:rsidRDefault="00000000">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14U Division Tournament Rules</w:t>
      </w:r>
    </w:p>
    <w:p w14:paraId="69011665" w14:textId="77777777" w:rsidR="004F351F" w:rsidRDefault="004F351F">
      <w:pPr>
        <w:jc w:val="center"/>
        <w:rPr>
          <w:rFonts w:ascii="Times New Roman" w:eastAsia="Times New Roman" w:hAnsi="Times New Roman" w:cs="Times New Roman"/>
          <w:b/>
          <w:i/>
        </w:rPr>
      </w:pPr>
    </w:p>
    <w:p w14:paraId="69C52024" w14:textId="77777777" w:rsidR="004F351F" w:rsidRDefault="00000000">
      <w:pPr>
        <w:widowControl w:val="0"/>
        <w:spacing w:line="240" w:lineRule="auto"/>
        <w:jc w:val="center"/>
        <w:rPr>
          <w:rFonts w:ascii="Times New Roman" w:eastAsia="Times New Roman" w:hAnsi="Times New Roman" w:cs="Times New Roman"/>
          <w:b/>
          <w:i/>
        </w:rPr>
      </w:pPr>
      <w:r>
        <w:rPr>
          <w:rFonts w:ascii="Times New Roman" w:eastAsia="Times New Roman" w:hAnsi="Times New Roman" w:cs="Times New Roman"/>
          <w:b/>
          <w:i/>
        </w:rPr>
        <w:t>The McHenry Fastpitch Frenzy Tournament has adopted the rules of the IHSA (Illinois High School Association) with the following exceptions.</w:t>
      </w:r>
    </w:p>
    <w:p w14:paraId="4A6F0428" w14:textId="77777777" w:rsidR="004F351F" w:rsidRDefault="004F351F">
      <w:pPr>
        <w:jc w:val="center"/>
        <w:rPr>
          <w:rFonts w:ascii="Times New Roman" w:eastAsia="Times New Roman" w:hAnsi="Times New Roman" w:cs="Times New Roman"/>
          <w:sz w:val="32"/>
          <w:szCs w:val="32"/>
        </w:rPr>
      </w:pPr>
    </w:p>
    <w:p w14:paraId="1FFF4EC5" w14:textId="77777777" w:rsidR="004F351F"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General Tournament </w:t>
      </w:r>
      <w:proofErr w:type="spellStart"/>
      <w:r>
        <w:rPr>
          <w:rFonts w:ascii="Times New Roman" w:eastAsia="Times New Roman" w:hAnsi="Times New Roman" w:cs="Times New Roman"/>
          <w:b/>
          <w:sz w:val="24"/>
          <w:szCs w:val="24"/>
          <w:u w:val="single"/>
        </w:rPr>
        <w:t>GamePlay</w:t>
      </w:r>
      <w:proofErr w:type="spellEnd"/>
      <w:r>
        <w:rPr>
          <w:rFonts w:ascii="Times New Roman" w:eastAsia="Times New Roman" w:hAnsi="Times New Roman" w:cs="Times New Roman"/>
          <w:b/>
          <w:sz w:val="24"/>
          <w:szCs w:val="24"/>
          <w:u w:val="single"/>
        </w:rPr>
        <w:t>:</w:t>
      </w:r>
    </w:p>
    <w:p w14:paraId="5E400778" w14:textId="344855FA" w:rsidR="004A4344" w:rsidRDefault="00655A4C" w:rsidP="004A4344">
      <w:pPr>
        <w:numPr>
          <w:ilvl w:val="0"/>
          <w:numId w:val="7"/>
        </w:numPr>
        <w:rPr>
          <w:rFonts w:ascii="Times New Roman" w:eastAsia="Times New Roman" w:hAnsi="Times New Roman" w:cs="Times New Roman"/>
          <w:sz w:val="24"/>
          <w:szCs w:val="24"/>
        </w:rPr>
      </w:pPr>
      <w:r w:rsidRPr="00655A4C">
        <w:rPr>
          <w:rFonts w:ascii="Times New Roman" w:eastAsia="Times New Roman" w:hAnsi="Times New Roman" w:cs="Times New Roman"/>
          <w:sz w:val="24"/>
          <w:szCs w:val="24"/>
        </w:rPr>
        <w:t>A game shall consist of 6 innings or no new inning after 1 hr. 30 minutes. An inning in progress shall be played until completion</w:t>
      </w:r>
      <w:r w:rsidR="00690049">
        <w:rPr>
          <w:rFonts w:ascii="Times New Roman" w:eastAsia="Times New Roman" w:hAnsi="Times New Roman" w:cs="Times New Roman"/>
          <w:sz w:val="24"/>
          <w:szCs w:val="24"/>
        </w:rPr>
        <w:t xml:space="preserve"> </w:t>
      </w:r>
      <w:r w:rsidR="00690049" w:rsidRPr="00690049">
        <w:rPr>
          <w:rFonts w:ascii="Times New Roman" w:eastAsia="Times New Roman" w:hAnsi="Times New Roman" w:cs="Times New Roman"/>
          <w:sz w:val="24"/>
          <w:szCs w:val="24"/>
        </w:rPr>
        <w:t>or 1 hour 50 minutes drop dead. If the inning was not completed before drop dead score reverts to last completed inning.</w:t>
      </w:r>
      <w:r>
        <w:rPr>
          <w:rFonts w:ascii="Times New Roman" w:eastAsia="Times New Roman" w:hAnsi="Times New Roman" w:cs="Times New Roman"/>
          <w:sz w:val="24"/>
          <w:szCs w:val="24"/>
        </w:rPr>
        <w:t xml:space="preserve"> </w:t>
      </w:r>
      <w:r w:rsidR="004A4344">
        <w:rPr>
          <w:rFonts w:ascii="Times New Roman" w:eastAsia="Times New Roman" w:hAnsi="Times New Roman" w:cs="Times New Roman"/>
          <w:sz w:val="24"/>
          <w:szCs w:val="24"/>
        </w:rPr>
        <w:t>In the event of inclement weather a completed game will be 3 innings (2 ½ if home team is ahead) Score reverts to the last completed inning.</w:t>
      </w:r>
    </w:p>
    <w:p w14:paraId="596B68AC" w14:textId="77777777" w:rsidR="004A4344" w:rsidRDefault="004A4344" w:rsidP="004A4344">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games will start with a coin flip with the coach from the team who travels farthest making the call. The coin flip will determine the home team. </w:t>
      </w:r>
    </w:p>
    <w:p w14:paraId="089B85C6" w14:textId="77777777" w:rsidR="004A4344" w:rsidRDefault="004A4344" w:rsidP="004A4344">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5 run rule max per inning. Except for the 6</w:t>
      </w:r>
      <w:r w:rsidRPr="00811AF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inning which will be unlimited.</w:t>
      </w:r>
    </w:p>
    <w:p w14:paraId="5167B700" w14:textId="77777777" w:rsidR="004A4344" w:rsidRDefault="004A4344" w:rsidP="004A4344">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12 run mercy rule after 3 innings.</w:t>
      </w:r>
    </w:p>
    <w:p w14:paraId="12E44C13" w14:textId="77777777" w:rsidR="004A4344" w:rsidRDefault="004A4344" w:rsidP="004A4344">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Teams can play with a minimum of 7 players and a maximum of 9 players on the field (6 on the infield, 3 in the outfield). If seven players are not available by the start of the game, the team will forfeit the game. </w:t>
      </w:r>
    </w:p>
    <w:p w14:paraId="5B473CE8" w14:textId="77777777" w:rsidR="004A4344" w:rsidRDefault="004A4344" w:rsidP="004A4344">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more than 15 rostered players per team allowed.</w:t>
      </w:r>
    </w:p>
    <w:p w14:paraId="56F87F79" w14:textId="77777777" w:rsidR="004A4344" w:rsidRDefault="004A4344" w:rsidP="004A4344">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additions to the rosters will be allowed after the game clock has officially started.</w:t>
      </w:r>
    </w:p>
    <w:p w14:paraId="163F3414" w14:textId="77777777" w:rsidR="004A4344" w:rsidRDefault="004A4344" w:rsidP="004A4344">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game clock will start once the home team takes the field in inning one. </w:t>
      </w:r>
    </w:p>
    <w:p w14:paraId="11BDA50E" w14:textId="77777777" w:rsidR="004A4344" w:rsidRPr="005571F2" w:rsidRDefault="004A4344" w:rsidP="004A4344">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winning Team manager will submit an official game score sheet provided by Frenzy tournament to the Frenzy tournament coordinator. The official score sheet must be filled out with the final game score and signed by both the home team and visiting team coaches. </w:t>
      </w:r>
    </w:p>
    <w:p w14:paraId="3371CFFF" w14:textId="77777777" w:rsidR="004A4344" w:rsidRPr="005571F2" w:rsidRDefault="004A4344" w:rsidP="004A4344">
      <w:pPr>
        <w:pStyle w:val="ListParagraph"/>
        <w:numPr>
          <w:ilvl w:val="0"/>
          <w:numId w:val="7"/>
        </w:numPr>
        <w:rPr>
          <w:rFonts w:ascii="Times New Roman" w:eastAsia="Times New Roman" w:hAnsi="Times New Roman" w:cs="Times New Roman"/>
          <w:sz w:val="24"/>
          <w:szCs w:val="24"/>
        </w:rPr>
      </w:pPr>
      <w:r w:rsidRPr="005571F2">
        <w:rPr>
          <w:rFonts w:ascii="Times New Roman" w:eastAsia="Times New Roman" w:hAnsi="Times New Roman" w:cs="Times New Roman"/>
          <w:sz w:val="24"/>
          <w:szCs w:val="24"/>
        </w:rPr>
        <w:t>Games will use a 12” softball.</w:t>
      </w:r>
    </w:p>
    <w:p w14:paraId="20383ACB" w14:textId="60C0C485" w:rsidR="004F351F" w:rsidRDefault="004F351F" w:rsidP="004A4344">
      <w:pPr>
        <w:ind w:left="720"/>
        <w:rPr>
          <w:rFonts w:ascii="Times New Roman" w:eastAsia="Times New Roman" w:hAnsi="Times New Roman" w:cs="Times New Roman"/>
          <w:sz w:val="24"/>
          <w:szCs w:val="24"/>
        </w:rPr>
      </w:pPr>
    </w:p>
    <w:p w14:paraId="28343352" w14:textId="77777777" w:rsidR="004F351F" w:rsidRDefault="004F351F">
      <w:pPr>
        <w:rPr>
          <w:rFonts w:ascii="Times New Roman" w:eastAsia="Times New Roman" w:hAnsi="Times New Roman" w:cs="Times New Roman"/>
          <w:sz w:val="24"/>
          <w:szCs w:val="24"/>
        </w:rPr>
      </w:pPr>
    </w:p>
    <w:p w14:paraId="75A1A5C1" w14:textId="77777777" w:rsidR="004F351F"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Pitching:</w:t>
      </w:r>
    </w:p>
    <w:p w14:paraId="5560DC91" w14:textId="77777777" w:rsidR="004F351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front of the pitcher’s rubber shall be 43 feet from the back tip of the home plate.</w:t>
      </w:r>
    </w:p>
    <w:p w14:paraId="7FFA7F76" w14:textId="77777777" w:rsidR="004F351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strike zone is from the armpit to the knees.</w:t>
      </w:r>
    </w:p>
    <w:p w14:paraId="47F8DB6F" w14:textId="77777777" w:rsidR="004F351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Pitchers will be limited to four innings per game. One pitch in an inning constitutes a full inning pitched.</w:t>
      </w:r>
    </w:p>
    <w:p w14:paraId="31071E0C" w14:textId="77777777" w:rsidR="004F351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Only the starting pitcher may be reinserted back into the pitching position one time in a game. If the starting pitcher is removed before a full inning pitched, it is considered one full inning pitched.</w:t>
      </w:r>
    </w:p>
    <w:p w14:paraId="79187B56" w14:textId="77777777" w:rsidR="004F351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 illegal pitch is ruled a ball. Runners do not advance unless the ruled ball is ball four.</w:t>
      </w:r>
    </w:p>
    <w:p w14:paraId="3B408F4C" w14:textId="77777777" w:rsidR="004F351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Pitchers will be allowed 8 warm-up pitches before their first inning. Returning pitchers will be allowed 4 warm-up pitches before any inning after their first.</w:t>
      </w:r>
    </w:p>
    <w:p w14:paraId="36C63698" w14:textId="77777777" w:rsidR="004F351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 inning and per pitcher, a pitcher must be removed on the second visit to the pitcher's plate. There is not a maximum number of visits per game.</w:t>
      </w:r>
    </w:p>
    <w:p w14:paraId="6D2932D8" w14:textId="77777777" w:rsidR="004F351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Pitchers must be removed from pitching after three hit batters in any one inning with significant force. If the ball hits the ground first before hitting the batter it is not considered a significant force. If the batter is hit with a pitch that the umpire determines was significant force it will count against the pitcher's three-hit batter limit. If the same pitcher (starting pitcher only) returns and hits ONE additional batter, she must be removed from the game for the remainder of the game. Any pitcher hitting four batters in a game must be removed for the remainder of the game.</w:t>
      </w:r>
    </w:p>
    <w:p w14:paraId="60906933" w14:textId="77777777" w:rsidR="004F351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Intentional walks by the pitcher/catcher are not permitted.</w:t>
      </w:r>
    </w:p>
    <w:p w14:paraId="1F20B68D" w14:textId="77777777" w:rsidR="004F351F" w:rsidRDefault="004F351F">
      <w:pPr>
        <w:rPr>
          <w:rFonts w:ascii="Times New Roman" w:eastAsia="Times New Roman" w:hAnsi="Times New Roman" w:cs="Times New Roman"/>
          <w:sz w:val="24"/>
          <w:szCs w:val="24"/>
        </w:rPr>
      </w:pPr>
    </w:p>
    <w:p w14:paraId="4507FDB6" w14:textId="77777777" w:rsidR="004F351F"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Batting:</w:t>
      </w:r>
    </w:p>
    <w:p w14:paraId="5E9D1BB0" w14:textId="77777777" w:rsidR="004F351F"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roster batting (continuous batting order) shall be used and kept for the entire game. Players injured during the game and unable to play will be skipped without being an out. Any player that leaves the game that is not due to a medical or family emergency will be considered an out. </w:t>
      </w:r>
    </w:p>
    <w:p w14:paraId="4C3C1058" w14:textId="77777777" w:rsidR="004F351F"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Bunting is allowed. The batter cannot take a bunt stance and then pull back and take a full swing at the pitch. If the batter swings after showing bunt, that batter will be ruled out.</w:t>
      </w:r>
    </w:p>
    <w:p w14:paraId="374BDEE7" w14:textId="77777777" w:rsidR="004F351F"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batter injured during their turn at bat in an inning, and can’t continue to the base. Will be replaced with a base runner for the rest of that inning by the player who made the last batted out. If there are no outs made, the last batter out in the prior inning will be used.</w:t>
      </w:r>
    </w:p>
    <w:p w14:paraId="74B32313" w14:textId="77777777" w:rsidR="004F351F"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drop third strike rule is in effect.</w:t>
      </w:r>
    </w:p>
    <w:p w14:paraId="175583F8" w14:textId="77777777" w:rsidR="004F351F" w:rsidRDefault="00000000">
      <w:pPr>
        <w:widowControl w:val="0"/>
        <w:numPr>
          <w:ilvl w:val="0"/>
          <w:numId w:val="1"/>
        </w:numPr>
        <w:ind w:righ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players ready to bat and move in and out of the batter’s box quickly. If you are giving signs, teach your players to step out with one foot after the pitch is thrown so they are ready to bat when the pitcher has the ball. The umpire will enforce the  20-second-between-pitch rule if there is a continual time delay. </w:t>
      </w:r>
    </w:p>
    <w:p w14:paraId="46B48282" w14:textId="77777777" w:rsidR="004F351F"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bats used during gameplay must be official softball bats with one of the following stamps shown on the bat.</w:t>
      </w:r>
    </w:p>
    <w:p w14:paraId="15FF7EA9" w14:textId="77777777" w:rsidR="004F351F"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USSSA 1.20 </w:t>
      </w:r>
    </w:p>
    <w:p w14:paraId="05AACD2D" w14:textId="77777777" w:rsidR="004F351F"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NSA 2012</w:t>
      </w:r>
    </w:p>
    <w:p w14:paraId="048DD82C" w14:textId="77777777" w:rsidR="004F351F"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ISF 2005 Certified</w:t>
      </w:r>
    </w:p>
    <w:p w14:paraId="50AAB287" w14:textId="77777777" w:rsidR="004F351F"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ASA 2004 Certified</w:t>
      </w:r>
    </w:p>
    <w:p w14:paraId="3F8FB4C4" w14:textId="77777777" w:rsidR="004F351F"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Multi-walled bats are not allowed</w:t>
      </w:r>
    </w:p>
    <w:p w14:paraId="0716A73C" w14:textId="77777777" w:rsidR="004F351F" w:rsidRDefault="004F351F">
      <w:pPr>
        <w:rPr>
          <w:rFonts w:ascii="Times New Roman" w:eastAsia="Times New Roman" w:hAnsi="Times New Roman" w:cs="Times New Roman"/>
          <w:b/>
          <w:sz w:val="24"/>
          <w:szCs w:val="24"/>
          <w:u w:val="single"/>
        </w:rPr>
      </w:pPr>
    </w:p>
    <w:p w14:paraId="0B1A6F15" w14:textId="77777777" w:rsidR="004F351F"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Base Running:</w:t>
      </w:r>
    </w:p>
    <w:p w14:paraId="10243AA5" w14:textId="77777777" w:rsidR="004F351F"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infield fly rule is in effect. Remember runners may advance, aftertouch of ball or ball touching the ground, at their own risk.</w:t>
      </w:r>
    </w:p>
    <w:p w14:paraId="58EA8064" w14:textId="77777777" w:rsidR="004F351F"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Runners may lead off after the ball leaves the pitcher’s hand. All base stealing per IHSA.</w:t>
      </w:r>
    </w:p>
    <w:p w14:paraId="374C5BDD" w14:textId="77777777" w:rsidR="004F351F"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courtesy runner will be allowed for the catcher after two outs. A courtesy runner will be the last batted out.</w:t>
      </w:r>
    </w:p>
    <w:p w14:paraId="076CF778" w14:textId="77777777" w:rsidR="004F351F"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Runners should attempt to avoid contact at all times. Umpire’s discretion will be in play on calling a girl out for malicious contact due to not sliding.</w:t>
      </w:r>
    </w:p>
    <w:p w14:paraId="7A5E6353" w14:textId="77777777" w:rsidR="004F351F"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Any base runner injured during a collision or slide and is called safe. Will be replaced with a base runner for the rest of that inning by the player who made the last batted out. If there are no outs made, the last batter out in the prior inning will be used.</w:t>
      </w:r>
    </w:p>
    <w:p w14:paraId="121551DA" w14:textId="77777777" w:rsidR="004F351F"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rules will be in play for base runners:</w:t>
      </w:r>
    </w:p>
    <w:p w14:paraId="56F1E4D9" w14:textId="77777777" w:rsidR="004F351F" w:rsidRDefault="00000000">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Look Back Rule</w:t>
      </w:r>
    </w:p>
    <w:p w14:paraId="18E52BB5" w14:textId="77777777" w:rsidR="004F351F" w:rsidRDefault="00000000">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Drop Third Strike</w:t>
      </w:r>
    </w:p>
    <w:p w14:paraId="2ACA6E2F" w14:textId="77777777" w:rsidR="004F351F" w:rsidRDefault="00000000">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Infield fly Rule</w:t>
      </w:r>
    </w:p>
    <w:p w14:paraId="32F1DA17" w14:textId="77777777" w:rsidR="004F351F" w:rsidRDefault="00000000">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Continuation to second base after a walk Rule</w:t>
      </w:r>
    </w:p>
    <w:p w14:paraId="0348761B" w14:textId="77777777" w:rsidR="004F351F" w:rsidRDefault="004F351F">
      <w:pPr>
        <w:rPr>
          <w:rFonts w:ascii="Times New Roman" w:eastAsia="Times New Roman" w:hAnsi="Times New Roman" w:cs="Times New Roman"/>
          <w:b/>
          <w:sz w:val="24"/>
          <w:szCs w:val="24"/>
          <w:u w:val="single"/>
        </w:rPr>
      </w:pPr>
    </w:p>
    <w:p w14:paraId="0DE7A3CE" w14:textId="77777777" w:rsidR="004F351F"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Fielding:</w:t>
      </w:r>
    </w:p>
    <w:p w14:paraId="0A83DFF2" w14:textId="77777777" w:rsidR="004F351F"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team on defense, there will be two conferences allowed per inning.  On the second conference, if not done on the first conference. The pitcher must be pulled from their position.  </w:t>
      </w:r>
    </w:p>
    <w:p w14:paraId="003303AF" w14:textId="77777777" w:rsidR="004F351F"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Attending to an injury will be constituted as an official's timeout and not count as an official timeout charged to the team.</w:t>
      </w:r>
    </w:p>
    <w:p w14:paraId="40210FF7" w14:textId="77777777" w:rsidR="004F351F"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may substitute any player on the field during a time-out as long as each player plays at least 3 defensive innings. This does not apply to pitchers; they adhere to the pitching rules above.</w:t>
      </w:r>
    </w:p>
    <w:p w14:paraId="4F6E43D5" w14:textId="77777777" w:rsidR="004F351F" w:rsidRDefault="00000000">
      <w:pPr>
        <w:widowControl w:val="0"/>
        <w:numPr>
          <w:ilvl w:val="0"/>
          <w:numId w:val="4"/>
        </w:num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Infield and outfield warm-ups are allowed provided they are taken only during the time the pitcher is warming up. If a team delays in returning the warm-up balls to their dugout, the umpire is authorized to prohibit warm-ups in the remaining innings of the game. </w:t>
      </w:r>
    </w:p>
    <w:p w14:paraId="542D2715" w14:textId="77777777" w:rsidR="004F351F" w:rsidRDefault="00000000">
      <w:pPr>
        <w:widowControl w:val="0"/>
        <w:numPr>
          <w:ilvl w:val="0"/>
          <w:numId w:val="4"/>
        </w:num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Teams may not practice on the infield before the start of the game.</w:t>
      </w:r>
    </w:p>
    <w:p w14:paraId="63412F43" w14:textId="77777777" w:rsidR="004F351F" w:rsidRDefault="004F351F">
      <w:pPr>
        <w:rPr>
          <w:rFonts w:ascii="Times New Roman" w:eastAsia="Times New Roman" w:hAnsi="Times New Roman" w:cs="Times New Roman"/>
          <w:b/>
          <w:sz w:val="24"/>
          <w:szCs w:val="24"/>
          <w:u w:val="single"/>
        </w:rPr>
      </w:pPr>
    </w:p>
    <w:p w14:paraId="56BF06FD" w14:textId="77777777" w:rsidR="004F351F"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Safety/Sportsmanship:</w:t>
      </w:r>
    </w:p>
    <w:p w14:paraId="797BF618"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face mask is required to be worn for infielders playing First base. Third base, and Pitcher.</w:t>
      </w:r>
    </w:p>
    <w:p w14:paraId="239CDCEC"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Batting helmets are required to have a full face mask.</w:t>
      </w:r>
    </w:p>
    <w:p w14:paraId="53D41A48"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 deck, the batter must be at the Batters back.</w:t>
      </w:r>
    </w:p>
    <w:p w14:paraId="0B01201D"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must have softball-rated rubber spiked shoes. No metal cleats allowed.</w:t>
      </w:r>
    </w:p>
    <w:p w14:paraId="4539B7D9"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must wear all parts of their league-issued attire. The issued jersey must be worn as the outer garment if a player is wearing long sleeve attire. No jackets will be permitted during gameplay on the field.</w:t>
      </w:r>
    </w:p>
    <w:p w14:paraId="524EEC54"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Players with medical alert bracelets will be allowed but must be taped down. No other jewelry is allowed.</w:t>
      </w:r>
    </w:p>
    <w:p w14:paraId="38CD2CF4"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Proper Catchers equipment is required and includes the following at a minimum:</w:t>
      </w:r>
    </w:p>
    <w:p w14:paraId="32426FB2" w14:textId="77777777" w:rsidR="004F351F"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Two shin guards</w:t>
      </w:r>
    </w:p>
    <w:p w14:paraId="39C3DE73" w14:textId="77777777" w:rsidR="004F351F"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Chest Protector</w:t>
      </w:r>
    </w:p>
    <w:p w14:paraId="2A39B300" w14:textId="77777777" w:rsidR="004F351F"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Catcher style facemask</w:t>
      </w:r>
    </w:p>
    <w:p w14:paraId="0294DCF2"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Team chanting and comments can only be directed to players on their own team and must be in a positive manner. No chanting during the opposing team pitchers windup.</w:t>
      </w:r>
    </w:p>
    <w:p w14:paraId="23ECF081"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team members are to stay in their dugout area unless they are warming up or on deck to bat. Managers or coaches are to remain in the dugout when they are not coaching bases during their team’s time to bat. Any Manager or coach not in their dugout during the game official start time, and found anywhere behind the backstop during gameplay, will forfeit the game for their team.</w:t>
      </w:r>
    </w:p>
    <w:p w14:paraId="53D34E5F"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unsportsmanlike conduct (discretion of the umpire) may lead to ejection from the game for any manager, coach, player, or attendee. They must leave the park entirely until the conclusion of the </w:t>
      </w:r>
      <w:r>
        <w:rPr>
          <w:rFonts w:ascii="Times New Roman" w:eastAsia="Times New Roman" w:hAnsi="Times New Roman" w:cs="Times New Roman"/>
          <w:sz w:val="24"/>
          <w:szCs w:val="24"/>
        </w:rPr>
        <w:lastRenderedPageBreak/>
        <w:t>game. Failure to do so or further incidents is subject to forfeiture of the game by the offending team. If both teams are involved it will result in a double forfeiture.</w:t>
      </w:r>
    </w:p>
    <w:p w14:paraId="6C726442"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managers are responsible for making sure all attendees connected in any way to their team act in accordance with </w:t>
      </w:r>
      <w:proofErr w:type="spellStart"/>
      <w:r>
        <w:rPr>
          <w:rFonts w:ascii="Times New Roman" w:eastAsia="Times New Roman" w:hAnsi="Times New Roman" w:cs="Times New Roman"/>
          <w:sz w:val="24"/>
          <w:szCs w:val="24"/>
        </w:rPr>
        <w:t>Mchenry</w:t>
      </w:r>
      <w:proofErr w:type="spellEnd"/>
      <w:r>
        <w:rPr>
          <w:rFonts w:ascii="Times New Roman" w:eastAsia="Times New Roman" w:hAnsi="Times New Roman" w:cs="Times New Roman"/>
          <w:sz w:val="24"/>
          <w:szCs w:val="24"/>
        </w:rPr>
        <w:t xml:space="preserve"> Pigtail league rules and code of conduct rules. Failure to do so will result in ejections or possible forfeiture of the game.</w:t>
      </w:r>
    </w:p>
    <w:p w14:paraId="7B7D1855"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manager or coach may request a time-out, but may not enter the playing field until the umpire has granted time out.</w:t>
      </w:r>
    </w:p>
    <w:p w14:paraId="091B6580"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rule interpretations may be discussed with an Umpire. This will be done ONLY by the team manager. This must be done in a discrete and respectful manner. Judgment calls cannot be argued or protested. </w:t>
      </w:r>
    </w:p>
    <w:p w14:paraId="7B119346" w14:textId="77777777" w:rsidR="004F351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Only Managers shall interact with umpires. All other coaches or fans interacting with the umpire trying to influence the game or shout any profanity or disrespectful language to an umpire call.  Are subject to be removed from the game. If removed from the game the individual may not be permitted back until completion of the game. Individuals will not be allowed back to any of the season’s tournament play if a repeat offense occurs.</w:t>
      </w:r>
    </w:p>
    <w:p w14:paraId="6C4BD1F9" w14:textId="77777777" w:rsidR="004F351F" w:rsidRDefault="004F351F">
      <w:pPr>
        <w:rPr>
          <w:rFonts w:ascii="Times New Roman" w:eastAsia="Times New Roman" w:hAnsi="Times New Roman" w:cs="Times New Roman"/>
          <w:b/>
          <w:sz w:val="24"/>
          <w:szCs w:val="24"/>
          <w:u w:val="single"/>
        </w:rPr>
      </w:pPr>
    </w:p>
    <w:p w14:paraId="33C32CE0" w14:textId="77777777" w:rsidR="004F351F" w:rsidRDefault="004F351F">
      <w:pPr>
        <w:rPr>
          <w:rFonts w:ascii="Times New Roman" w:eastAsia="Times New Roman" w:hAnsi="Times New Roman" w:cs="Times New Roman"/>
          <w:b/>
          <w:sz w:val="24"/>
          <w:szCs w:val="24"/>
          <w:u w:val="single"/>
        </w:rPr>
      </w:pPr>
    </w:p>
    <w:p w14:paraId="619D6B1C" w14:textId="77777777" w:rsidR="004F351F" w:rsidRDefault="004F351F">
      <w:pPr>
        <w:rPr>
          <w:rFonts w:ascii="Times New Roman" w:eastAsia="Times New Roman" w:hAnsi="Times New Roman" w:cs="Times New Roman"/>
          <w:b/>
          <w:sz w:val="24"/>
          <w:szCs w:val="24"/>
          <w:u w:val="single"/>
        </w:rPr>
      </w:pPr>
    </w:p>
    <w:p w14:paraId="6F22F3ED" w14:textId="77777777" w:rsidR="004F351F" w:rsidRDefault="004F351F">
      <w:pPr>
        <w:rPr>
          <w:rFonts w:ascii="Times New Roman" w:eastAsia="Times New Roman" w:hAnsi="Times New Roman" w:cs="Times New Roman"/>
          <w:b/>
          <w:sz w:val="24"/>
          <w:szCs w:val="24"/>
          <w:u w:val="single"/>
        </w:rPr>
      </w:pPr>
    </w:p>
    <w:p w14:paraId="2AF4B460" w14:textId="77777777" w:rsidR="004F351F" w:rsidRDefault="004F351F">
      <w:pPr>
        <w:rPr>
          <w:rFonts w:ascii="Times New Roman" w:eastAsia="Times New Roman" w:hAnsi="Times New Roman" w:cs="Times New Roman"/>
          <w:sz w:val="24"/>
          <w:szCs w:val="24"/>
        </w:rPr>
      </w:pPr>
    </w:p>
    <w:p w14:paraId="08B8824C" w14:textId="77777777" w:rsidR="004F351F" w:rsidRDefault="004F351F">
      <w:pPr>
        <w:rPr>
          <w:rFonts w:ascii="Times New Roman" w:eastAsia="Times New Roman" w:hAnsi="Times New Roman" w:cs="Times New Roman"/>
          <w:b/>
          <w:sz w:val="24"/>
          <w:szCs w:val="24"/>
          <w:u w:val="single"/>
        </w:rPr>
      </w:pPr>
    </w:p>
    <w:p w14:paraId="296B52A9" w14:textId="77777777" w:rsidR="004F351F" w:rsidRDefault="004F351F">
      <w:pPr>
        <w:rPr>
          <w:rFonts w:ascii="Times New Roman" w:eastAsia="Times New Roman" w:hAnsi="Times New Roman" w:cs="Times New Roman"/>
          <w:b/>
          <w:sz w:val="24"/>
          <w:szCs w:val="24"/>
        </w:rPr>
      </w:pPr>
    </w:p>
    <w:p w14:paraId="154EE7F3" w14:textId="77777777" w:rsidR="004F351F" w:rsidRDefault="004F351F">
      <w:pPr>
        <w:rPr>
          <w:rFonts w:ascii="Times New Roman" w:eastAsia="Times New Roman" w:hAnsi="Times New Roman" w:cs="Times New Roman"/>
          <w:b/>
          <w:sz w:val="24"/>
          <w:szCs w:val="24"/>
          <w:u w:val="single"/>
        </w:rPr>
      </w:pPr>
    </w:p>
    <w:sectPr w:rsidR="004F351F">
      <w:pgSz w:w="12240" w:h="15840"/>
      <w:pgMar w:top="360" w:right="810" w:bottom="144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1" w:fontKey="{19C7B7AA-14D0-4EB9-9EA3-9F2E7ACE491C}"/>
    <w:embedBold r:id="rId2" w:fontKey="{1CE8DA08-3FE2-4DDC-850E-8BAD8BE0B5AC}"/>
  </w:font>
  <w:font w:name="Tahoma">
    <w:panose1 w:val="020B0604030504040204"/>
    <w:charset w:val="00"/>
    <w:family w:val="swiss"/>
    <w:pitch w:val="variable"/>
    <w:sig w:usb0="E1002EFF" w:usb1="C000605B" w:usb2="00000029" w:usb3="00000000" w:csb0="000101FF" w:csb1="00000000"/>
    <w:embedRegular r:id="rId3" w:fontKey="{724DB196-0A82-495E-8A00-DDC7255F71D6}"/>
    <w:embedBold r:id="rId4" w:fontKey="{0E0BF616-47FE-4550-8DC0-1BB05DC5134C}"/>
  </w:font>
  <w:font w:name="Calibri">
    <w:panose1 w:val="020F0502020204030204"/>
    <w:charset w:val="00"/>
    <w:family w:val="swiss"/>
    <w:pitch w:val="variable"/>
    <w:sig w:usb0="E4002EFF" w:usb1="C200247B" w:usb2="00000009" w:usb3="00000000" w:csb0="000001FF" w:csb1="00000000"/>
    <w:embedRegular r:id="rId5" w:fontKey="{15AC8A6F-8531-469E-B242-C578857CC448}"/>
  </w:font>
  <w:font w:name="Cambria">
    <w:panose1 w:val="02040503050406030204"/>
    <w:charset w:val="00"/>
    <w:family w:val="roman"/>
    <w:pitch w:val="variable"/>
    <w:sig w:usb0="E00006FF" w:usb1="420024FF" w:usb2="02000000" w:usb3="00000000" w:csb0="0000019F" w:csb1="00000000"/>
    <w:embedRegular r:id="rId6" w:fontKey="{4132B777-14E1-4A6B-9B13-C4E5FDBAD8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A63C1"/>
    <w:multiLevelType w:val="multilevel"/>
    <w:tmpl w:val="6AD274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6D7F52"/>
    <w:multiLevelType w:val="multilevel"/>
    <w:tmpl w:val="9C560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C934E1"/>
    <w:multiLevelType w:val="multilevel"/>
    <w:tmpl w:val="B7A85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5F6A6D"/>
    <w:multiLevelType w:val="multilevel"/>
    <w:tmpl w:val="5BFAD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9167652"/>
    <w:multiLevelType w:val="multilevel"/>
    <w:tmpl w:val="07CC5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4A1F8E"/>
    <w:multiLevelType w:val="multilevel"/>
    <w:tmpl w:val="70F4B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9D27A64"/>
    <w:multiLevelType w:val="multilevel"/>
    <w:tmpl w:val="37368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02902850">
    <w:abstractNumId w:val="1"/>
  </w:num>
  <w:num w:numId="2" w16cid:durableId="1675378216">
    <w:abstractNumId w:val="0"/>
  </w:num>
  <w:num w:numId="3" w16cid:durableId="1457020212">
    <w:abstractNumId w:val="6"/>
  </w:num>
  <w:num w:numId="4" w16cid:durableId="1500660617">
    <w:abstractNumId w:val="4"/>
  </w:num>
  <w:num w:numId="5" w16cid:durableId="69929465">
    <w:abstractNumId w:val="5"/>
  </w:num>
  <w:num w:numId="6" w16cid:durableId="1092631508">
    <w:abstractNumId w:val="3"/>
  </w:num>
  <w:num w:numId="7" w16cid:durableId="1723169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51F"/>
    <w:rsid w:val="004A4344"/>
    <w:rsid w:val="004F351F"/>
    <w:rsid w:val="00655A4C"/>
    <w:rsid w:val="00690049"/>
    <w:rsid w:val="008B12B4"/>
    <w:rsid w:val="00C172B5"/>
    <w:rsid w:val="00CA24E5"/>
    <w:rsid w:val="00FE4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196A4"/>
  <w15:docId w15:val="{69493DA2-F301-4505-8E54-4877243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A43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chenrypigt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1361</Words>
  <Characters>7764</Characters>
  <Application>Microsoft Office Word</Application>
  <DocSecurity>0</DocSecurity>
  <Lines>64</Lines>
  <Paragraphs>18</Paragraphs>
  <ScaleCrop>false</ScaleCrop>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Guido, Michael</cp:lastModifiedBy>
  <cp:revision>5</cp:revision>
  <dcterms:created xsi:type="dcterms:W3CDTF">2024-07-02T14:10:00Z</dcterms:created>
  <dcterms:modified xsi:type="dcterms:W3CDTF">2025-07-18T15:58:00Z</dcterms:modified>
</cp:coreProperties>
</file>